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27" w:rsidRDefault="00967BCD">
      <w:pPr>
        <w:jc w:val="center"/>
      </w:pPr>
      <w:r>
        <w:t xml:space="preserve">INFO </w:t>
      </w:r>
      <w:r w:rsidR="00B112C0">
        <w:t>338</w:t>
      </w:r>
    </w:p>
    <w:p w:rsidR="00552E27" w:rsidRDefault="00967BCD">
      <w:pPr>
        <w:jc w:val="center"/>
      </w:pPr>
      <w:r>
        <w:t xml:space="preserve">Presentation on </w:t>
      </w:r>
      <w:r w:rsidR="00B112C0">
        <w:t>Topic</w:t>
      </w:r>
    </w:p>
    <w:p w:rsidR="00E170A1" w:rsidRDefault="00E170A1">
      <w:pPr>
        <w:jc w:val="center"/>
      </w:pP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>Group I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1.  </w:t>
      </w:r>
      <w:r w:rsidRPr="00E170A1">
        <w:rPr>
          <w:rFonts w:ascii="Arial" w:hAnsi="Arial" w:cs="Arial"/>
          <w:color w:val="000000"/>
        </w:rPr>
        <w:tab/>
        <w:t xml:space="preserve"> </w:t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2.  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3.  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B112C0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>Group II</w:t>
      </w:r>
      <w:r w:rsidRPr="00E170A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1.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br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2.  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B112C0">
      <w:pPr>
        <w:ind w:left="1440" w:firstLine="720"/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 xml:space="preserve">3.  </w:t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>4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>Group III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1.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br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2.  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3.  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4.  </w:t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>Group IV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1.  </w:t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2.  </w:t>
      </w:r>
      <w:r w:rsidR="005D2542"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B112C0" w:rsidRDefault="00E170A1" w:rsidP="00E170A1">
      <w:pPr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  <w:t xml:space="preserve">3.  </w:t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  <w:r w:rsidRPr="00E170A1">
        <w:rPr>
          <w:rFonts w:ascii="Arial" w:hAnsi="Arial" w:cs="Arial"/>
          <w:color w:val="000000"/>
        </w:rPr>
        <w:tab/>
      </w:r>
    </w:p>
    <w:p w:rsidR="00E170A1" w:rsidRPr="00E170A1" w:rsidRDefault="00E170A1" w:rsidP="00B112C0">
      <w:pPr>
        <w:ind w:left="1440" w:firstLine="720"/>
        <w:rPr>
          <w:rFonts w:ascii="Arial" w:hAnsi="Arial" w:cs="Arial"/>
          <w:color w:val="000000"/>
        </w:rPr>
      </w:pPr>
      <w:r w:rsidRPr="00E170A1">
        <w:rPr>
          <w:rFonts w:ascii="Arial" w:hAnsi="Arial" w:cs="Arial"/>
          <w:color w:val="000000"/>
        </w:rPr>
        <w:t xml:space="preserve">4.  </w:t>
      </w:r>
    </w:p>
    <w:p w:rsidR="00E170A1" w:rsidRPr="00E170A1" w:rsidRDefault="00E170A1" w:rsidP="00E170A1">
      <w:pPr>
        <w:rPr>
          <w:rFonts w:ascii="Arial" w:hAnsi="Arial" w:cs="Arial"/>
          <w:color w:val="000000"/>
        </w:rPr>
      </w:pPr>
    </w:p>
    <w:p w:rsidR="003B403D" w:rsidRDefault="00967BCD" w:rsidP="003B403D">
      <w:r>
        <w:t>      </w:t>
      </w:r>
    </w:p>
    <w:p w:rsidR="00552E27" w:rsidRDefault="00967BCD">
      <w:r>
        <w:tab/>
      </w:r>
    </w:p>
    <w:p w:rsidR="00552E27" w:rsidRDefault="00967BCD">
      <w:r>
        <w:tab/>
      </w:r>
      <w:r>
        <w:tab/>
      </w:r>
      <w:r>
        <w:tab/>
      </w:r>
      <w:r>
        <w:tab/>
      </w:r>
    </w:p>
    <w:p w:rsidR="00552E27" w:rsidRDefault="00552E27"/>
    <w:p w:rsidR="00552E27" w:rsidRDefault="00967BCD">
      <w:r>
        <w:t xml:space="preserve">Presentations by each of the 5 groups should be approximately </w:t>
      </w:r>
      <w:r w:rsidR="00B112C0">
        <w:t>20</w:t>
      </w:r>
      <w:r>
        <w:t xml:space="preserve"> minutes to </w:t>
      </w:r>
      <w:r w:rsidR="00B112C0">
        <w:t>30 minutes</w:t>
      </w:r>
      <w:r>
        <w:t xml:space="preserve"> long.  In addition to presenting basic knowledge about your assigned topic, you should  provide the class with the information pertinent to your assigned topic needed to successfully pass the A+ test.  You may want to identify useful websites that  prepare us for A+ certifications and some sample questions.</w:t>
      </w:r>
    </w:p>
    <w:sectPr w:rsidR="00552E27" w:rsidSect="00552E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20"/>
  <w:noPunctuationKerning/>
  <w:characterSpacingControl w:val="doNotCompress"/>
  <w:compat/>
  <w:rsids>
    <w:rsidRoot w:val="003B403D"/>
    <w:rsid w:val="003B403D"/>
    <w:rsid w:val="00552E27"/>
    <w:rsid w:val="005D2542"/>
    <w:rsid w:val="0094645E"/>
    <w:rsid w:val="00967BCD"/>
    <w:rsid w:val="00B112C0"/>
    <w:rsid w:val="00E1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E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E27"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2E27"/>
    <w:rPr>
      <w:color w:val="330099"/>
      <w:u w:val="single"/>
    </w:rPr>
  </w:style>
  <w:style w:type="character" w:styleId="FollowedHyperlink">
    <w:name w:val="FollowedHyperlink"/>
    <w:basedOn w:val="DefaultParagraphFont"/>
    <w:rsid w:val="00552E2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552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56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455</vt:lpstr>
    </vt:vector>
  </TitlesOfParts>
  <Company>SU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455</dc:title>
  <dc:subject/>
  <dc:creator>IT</dc:creator>
  <cp:keywords/>
  <dc:description/>
  <cp:lastModifiedBy>Information  Technology</cp:lastModifiedBy>
  <cp:revision>2</cp:revision>
  <dcterms:created xsi:type="dcterms:W3CDTF">2011-09-07T12:56:00Z</dcterms:created>
  <dcterms:modified xsi:type="dcterms:W3CDTF">2011-09-07T12:56:00Z</dcterms:modified>
</cp:coreProperties>
</file>